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0F1" w:rsidRPr="005700F1" w:rsidRDefault="005700F1" w:rsidP="005700F1">
      <w:pPr>
        <w:spacing w:after="0" w:line="288" w:lineRule="auto"/>
        <w:rPr>
          <w:rFonts w:ascii="Tahoma" w:eastAsia="Times New Roman" w:hAnsi="Tahoma" w:cs="Tahoma"/>
          <w:vanish/>
          <w:sz w:val="26"/>
          <w:szCs w:val="26"/>
          <w:lang w:eastAsia="ru-RU"/>
        </w:rPr>
      </w:pPr>
      <w:r w:rsidRPr="005700F1">
        <w:rPr>
          <w:rFonts w:ascii="Tahoma" w:eastAsia="Times New Roman" w:hAnsi="Tahoma" w:cs="Tahoma"/>
          <w:vanish/>
          <w:sz w:val="26"/>
          <w:szCs w:val="26"/>
          <w:lang w:eastAsia="ru-RU"/>
        </w:rPr>
        <w:t>Текст документа в некоммерческой интернет-версии КонсультантПлюс</w:t>
      </w:r>
    </w:p>
    <w:p w:rsidR="005700F1" w:rsidRPr="005700F1" w:rsidRDefault="005700F1" w:rsidP="005700F1">
      <w:pPr>
        <w:shd w:val="clear" w:color="auto" w:fill="EFEFF7"/>
        <w:spacing w:line="288" w:lineRule="auto"/>
        <w:rPr>
          <w:rFonts w:ascii="Tahoma" w:eastAsia="Times New Roman" w:hAnsi="Tahoma" w:cs="Tahoma"/>
          <w:b/>
          <w:bCs/>
          <w:vanish/>
          <w:sz w:val="26"/>
          <w:szCs w:val="26"/>
          <w:lang w:eastAsia="ru-RU"/>
        </w:rPr>
      </w:pPr>
      <w:r w:rsidRPr="005700F1">
        <w:rPr>
          <w:rFonts w:ascii="Tahoma" w:eastAsia="Times New Roman" w:hAnsi="Tahoma" w:cs="Tahoma"/>
          <w:b/>
          <w:bCs/>
          <w:vanish/>
          <w:sz w:val="26"/>
          <w:szCs w:val="26"/>
          <w:lang w:eastAsia="ru-RU"/>
        </w:rPr>
        <w:br/>
        <w:t xml:space="preserve">из информационного банка "" </w:t>
      </w:r>
    </w:p>
    <w:p w:rsidR="005700F1" w:rsidRPr="005700F1" w:rsidRDefault="005700F1" w:rsidP="005700F1">
      <w:pPr>
        <w:spacing w:after="0" w:line="288" w:lineRule="auto"/>
        <w:rPr>
          <w:rFonts w:ascii="Tahoma" w:eastAsia="Times New Roman" w:hAnsi="Tahoma" w:cs="Tahoma"/>
          <w:vanish/>
          <w:sz w:val="26"/>
          <w:szCs w:val="26"/>
          <w:lang w:eastAsia="ru-RU"/>
        </w:rPr>
      </w:pPr>
      <w:r w:rsidRPr="005700F1">
        <w:rPr>
          <w:rFonts w:ascii="Tahoma" w:eastAsia="Times New Roman" w:hAnsi="Tahoma" w:cs="Tahoma"/>
          <w:vanish/>
          <w:sz w:val="26"/>
          <w:szCs w:val="26"/>
          <w:lang w:eastAsia="ru-RU"/>
        </w:rPr>
        <w:t>недоступен.</w:t>
      </w:r>
    </w:p>
    <w:p w:rsidR="005700F1" w:rsidRPr="005700F1" w:rsidRDefault="005700F1" w:rsidP="005700F1">
      <w:pPr>
        <w:spacing w:after="0" w:line="288" w:lineRule="auto"/>
        <w:rPr>
          <w:rFonts w:ascii="Tahoma" w:eastAsia="Times New Roman" w:hAnsi="Tahoma" w:cs="Tahoma"/>
          <w:vanish/>
          <w:sz w:val="26"/>
          <w:szCs w:val="26"/>
          <w:lang w:eastAsia="ru-RU"/>
        </w:rPr>
      </w:pPr>
      <w:r w:rsidRPr="005700F1">
        <w:rPr>
          <w:rFonts w:ascii="Tahoma" w:eastAsia="Times New Roman" w:hAnsi="Tahoma" w:cs="Tahoma"/>
          <w:vanish/>
          <w:sz w:val="26"/>
          <w:szCs w:val="26"/>
          <w:lang w:eastAsia="ru-RU"/>
        </w:rPr>
        <w:t>в данный момент недоступен.</w:t>
      </w:r>
    </w:p>
    <w:p w:rsidR="005700F1" w:rsidRPr="005700F1" w:rsidRDefault="005700F1" w:rsidP="005700F1">
      <w:pPr>
        <w:spacing w:after="0" w:line="288" w:lineRule="auto"/>
        <w:rPr>
          <w:rFonts w:ascii="Tahoma" w:eastAsia="Times New Roman" w:hAnsi="Tahoma" w:cs="Tahoma"/>
          <w:vanish/>
          <w:sz w:val="26"/>
          <w:szCs w:val="26"/>
          <w:lang w:eastAsia="ru-RU"/>
        </w:rPr>
      </w:pPr>
      <w:r w:rsidRPr="005700F1">
        <w:rPr>
          <w:rFonts w:ascii="Tahoma" w:eastAsia="Times New Roman" w:hAnsi="Tahoma" w:cs="Tahoma"/>
          <w:vanish/>
          <w:sz w:val="26"/>
          <w:szCs w:val="26"/>
          <w:lang w:eastAsia="ru-RU"/>
        </w:rPr>
        <w:t xml:space="preserve">Он будет доступен: </w:t>
      </w:r>
    </w:p>
    <w:p w:rsidR="005700F1" w:rsidRPr="005700F1" w:rsidRDefault="005700F1" w:rsidP="005700F1">
      <w:pPr>
        <w:numPr>
          <w:ilvl w:val="0"/>
          <w:numId w:val="1"/>
        </w:numPr>
        <w:spacing w:before="100" w:beforeAutospacing="1" w:after="100" w:afterAutospacing="1" w:line="288" w:lineRule="auto"/>
        <w:ind w:left="810"/>
        <w:rPr>
          <w:rFonts w:ascii="Tahoma" w:eastAsia="Times New Roman" w:hAnsi="Tahoma" w:cs="Tahoma"/>
          <w:vanish/>
          <w:sz w:val="26"/>
          <w:szCs w:val="26"/>
          <w:lang w:eastAsia="ru-RU"/>
        </w:rPr>
      </w:pPr>
      <w:r w:rsidRPr="005700F1">
        <w:rPr>
          <w:rFonts w:ascii="Tahoma" w:eastAsia="Times New Roman" w:hAnsi="Tahoma" w:cs="Tahoma"/>
          <w:vanish/>
          <w:sz w:val="26"/>
          <w:szCs w:val="26"/>
          <w:lang w:eastAsia="ru-RU"/>
        </w:rPr>
        <w:t>по рабочим дням с 20-00 до 24-00 (время московское)</w:t>
      </w:r>
    </w:p>
    <w:p w:rsidR="005700F1" w:rsidRPr="005700F1" w:rsidRDefault="005700F1" w:rsidP="005700F1">
      <w:pPr>
        <w:numPr>
          <w:ilvl w:val="0"/>
          <w:numId w:val="1"/>
        </w:numPr>
        <w:spacing w:before="100" w:beforeAutospacing="1" w:after="100" w:afterAutospacing="1" w:line="288" w:lineRule="auto"/>
        <w:ind w:left="810"/>
        <w:rPr>
          <w:rFonts w:ascii="Tahoma" w:eastAsia="Times New Roman" w:hAnsi="Tahoma" w:cs="Tahoma"/>
          <w:vanish/>
          <w:sz w:val="26"/>
          <w:szCs w:val="26"/>
          <w:lang w:eastAsia="ru-RU"/>
        </w:rPr>
      </w:pPr>
      <w:r w:rsidRPr="005700F1">
        <w:rPr>
          <w:rFonts w:ascii="Tahoma" w:eastAsia="Times New Roman" w:hAnsi="Tahoma" w:cs="Tahoma"/>
          <w:vanish/>
          <w:sz w:val="26"/>
          <w:szCs w:val="26"/>
          <w:lang w:eastAsia="ru-RU"/>
        </w:rPr>
        <w:t>в выходные и праздничные дни в любое время</w:t>
      </w:r>
    </w:p>
    <w:p w:rsidR="005700F1" w:rsidRPr="005700F1" w:rsidRDefault="006A21A7" w:rsidP="005700F1">
      <w:pPr>
        <w:spacing w:after="0" w:line="288" w:lineRule="auto"/>
        <w:rPr>
          <w:rFonts w:ascii="Tahoma" w:eastAsia="Times New Roman" w:hAnsi="Tahoma" w:cs="Tahoma"/>
          <w:vanish/>
          <w:sz w:val="26"/>
          <w:szCs w:val="26"/>
          <w:lang w:eastAsia="ru-RU"/>
        </w:rPr>
      </w:pPr>
      <w:hyperlink r:id="rId6" w:tgtFrame="_blank" w:history="1">
        <w:r w:rsidR="005700F1" w:rsidRPr="005700F1">
          <w:rPr>
            <w:rFonts w:ascii="Tahoma" w:eastAsia="Times New Roman" w:hAnsi="Tahoma" w:cs="Tahoma"/>
            <w:vanish/>
            <w:color w:val="0000FF"/>
            <w:sz w:val="26"/>
            <w:szCs w:val="26"/>
            <w:u w:val="single"/>
            <w:lang w:eastAsia="ru-RU"/>
          </w:rPr>
          <w:t>Расписание доступа к документам некоммерческой версии КонсультантПлюс</w:t>
        </w:r>
      </w:hyperlink>
      <w:r w:rsidR="005700F1" w:rsidRPr="005700F1">
        <w:rPr>
          <w:rFonts w:ascii="Tahoma" w:eastAsia="Times New Roman" w:hAnsi="Tahoma" w:cs="Tahoma"/>
          <w:vanish/>
          <w:sz w:val="26"/>
          <w:szCs w:val="26"/>
          <w:lang w:eastAsia="ru-RU"/>
        </w:rPr>
        <w:t xml:space="preserve"> </w:t>
      </w:r>
    </w:p>
    <w:p w:rsidR="005700F1" w:rsidRPr="005700F1" w:rsidRDefault="005700F1" w:rsidP="005700F1">
      <w:pPr>
        <w:shd w:val="clear" w:color="auto" w:fill="F0F4F7"/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  <w:r w:rsidRPr="005700F1">
        <w:rPr>
          <w:rFonts w:ascii="Tahoma" w:eastAsia="Times New Roman" w:hAnsi="Tahoma" w:cs="Tahoma"/>
          <w:vanish/>
          <w:sz w:val="24"/>
          <w:szCs w:val="24"/>
          <w:lang w:eastAsia="ru-RU"/>
        </w:rPr>
        <w:t>Оформить заказ</w:t>
      </w:r>
    </w:p>
    <w:p w:rsidR="005700F1" w:rsidRPr="005700F1" w:rsidRDefault="005700F1" w:rsidP="005700F1">
      <w:pPr>
        <w:shd w:val="clear" w:color="auto" w:fill="F0F4F7"/>
        <w:spacing w:line="240" w:lineRule="auto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  <w:r w:rsidRPr="005700F1">
        <w:rPr>
          <w:rFonts w:ascii="Times New Roman" w:eastAsia="Times New Roman" w:hAnsi="Times New Roman" w:cs="Times New Roman"/>
          <w:vanish/>
          <w:sz w:val="40"/>
          <w:szCs w:val="40"/>
          <w:lang w:eastAsia="ru-RU"/>
        </w:rPr>
        <w:t>Вы можете получить</w:t>
      </w:r>
      <w:r w:rsidRPr="005700F1">
        <w:rPr>
          <w:rFonts w:ascii="Times New Roman" w:eastAsia="Times New Roman" w:hAnsi="Times New Roman" w:cs="Times New Roman"/>
          <w:vanish/>
          <w:sz w:val="40"/>
          <w:szCs w:val="40"/>
          <w:lang w:eastAsia="ru-RU"/>
        </w:rPr>
        <w:br/>
        <w:t>текст документа</w:t>
      </w:r>
      <w:r w:rsidRPr="005700F1">
        <w:rPr>
          <w:rFonts w:ascii="Times New Roman" w:eastAsia="Times New Roman" w:hAnsi="Times New Roman" w:cs="Times New Roman"/>
          <w:vanish/>
          <w:sz w:val="40"/>
          <w:szCs w:val="40"/>
          <w:lang w:eastAsia="ru-RU"/>
        </w:rPr>
        <w:br/>
        <w:t>на электронную почту Вы можете сейчас</w:t>
      </w:r>
      <w:r w:rsidRPr="005700F1">
        <w:rPr>
          <w:rFonts w:ascii="Times New Roman" w:eastAsia="Times New Roman" w:hAnsi="Times New Roman" w:cs="Times New Roman"/>
          <w:vanish/>
          <w:sz w:val="40"/>
          <w:szCs w:val="40"/>
          <w:lang w:eastAsia="ru-RU"/>
        </w:rPr>
        <w:br/>
        <w:t>бесплатно получить текст</w:t>
      </w:r>
      <w:r w:rsidRPr="005700F1">
        <w:rPr>
          <w:rFonts w:ascii="Times New Roman" w:eastAsia="Times New Roman" w:hAnsi="Times New Roman" w:cs="Times New Roman"/>
          <w:vanish/>
          <w:sz w:val="40"/>
          <w:szCs w:val="40"/>
          <w:lang w:eastAsia="ru-RU"/>
        </w:rPr>
        <w:br/>
        <w:t xml:space="preserve">на электронную почту </w:t>
      </w:r>
    </w:p>
    <w:p w:rsidR="005700F1" w:rsidRPr="005700F1" w:rsidRDefault="005700F1" w:rsidP="005700F1">
      <w:pPr>
        <w:shd w:val="clear" w:color="auto" w:fill="F0F4F7"/>
        <w:spacing w:after="400" w:line="240" w:lineRule="auto"/>
        <w:rPr>
          <w:rFonts w:ascii="Times New Roman" w:eastAsia="Times New Roman" w:hAnsi="Times New Roman" w:cs="Times New Roman"/>
          <w:vanish/>
          <w:sz w:val="40"/>
          <w:szCs w:val="40"/>
          <w:lang w:eastAsia="ru-RU"/>
        </w:rPr>
      </w:pPr>
      <w:r w:rsidRPr="005700F1">
        <w:rPr>
          <w:rFonts w:ascii="Times New Roman" w:eastAsia="Times New Roman" w:hAnsi="Times New Roman" w:cs="Times New Roman"/>
          <w:vanish/>
          <w:sz w:val="40"/>
          <w:szCs w:val="40"/>
          <w:lang w:eastAsia="ru-RU"/>
        </w:rPr>
        <w:t xml:space="preserve">Документ </w:t>
      </w:r>
    </w:p>
    <w:p w:rsidR="005700F1" w:rsidRPr="005700F1" w:rsidRDefault="005700F1" w:rsidP="005700F1">
      <w:pPr>
        <w:shd w:val="clear" w:color="auto" w:fill="F0F4F7"/>
        <w:spacing w:line="240" w:lineRule="auto"/>
        <w:rPr>
          <w:rFonts w:ascii="Times New Roman" w:eastAsia="Times New Roman" w:hAnsi="Times New Roman" w:cs="Times New Roman"/>
          <w:vanish/>
          <w:sz w:val="40"/>
          <w:szCs w:val="40"/>
          <w:lang w:eastAsia="ru-RU"/>
        </w:rPr>
      </w:pPr>
      <w:r w:rsidRPr="005700F1">
        <w:rPr>
          <w:rFonts w:ascii="Times New Roman" w:eastAsia="Times New Roman" w:hAnsi="Times New Roman" w:cs="Times New Roman"/>
          <w:vanish/>
          <w:sz w:val="40"/>
          <w:szCs w:val="40"/>
          <w:lang w:eastAsia="ru-RU"/>
        </w:rPr>
        <w:br/>
      </w:r>
      <w:r w:rsidRPr="005700F1">
        <w:rPr>
          <w:rFonts w:ascii="Times New Roman" w:eastAsia="Times New Roman" w:hAnsi="Times New Roman" w:cs="Times New Roman"/>
          <w:vanish/>
          <w:sz w:val="40"/>
          <w:szCs w:val="40"/>
          <w:lang w:eastAsia="ru-RU"/>
        </w:rPr>
        <w:br/>
        <w:t xml:space="preserve">недоступен в данной версии КонсультантПлюс </w:t>
      </w:r>
    </w:p>
    <w:p w:rsidR="005700F1" w:rsidRPr="005700F1" w:rsidRDefault="005700F1" w:rsidP="005700F1">
      <w:pPr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  <w:r w:rsidRPr="005700F1"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  <w:t> </w:t>
      </w:r>
    </w:p>
    <w:p w:rsidR="005700F1" w:rsidRPr="005700F1" w:rsidRDefault="005700F1" w:rsidP="005700F1">
      <w:pPr>
        <w:spacing w:after="0" w:line="288" w:lineRule="auto"/>
        <w:rPr>
          <w:rFonts w:ascii="Tahoma" w:eastAsia="Times New Roman" w:hAnsi="Tahoma" w:cs="Tahoma"/>
          <w:vanish/>
          <w:sz w:val="26"/>
          <w:szCs w:val="26"/>
          <w:lang w:eastAsia="ru-RU"/>
        </w:rPr>
      </w:pPr>
      <w:r w:rsidRPr="005700F1">
        <w:rPr>
          <w:rFonts w:ascii="Tahoma" w:eastAsia="Times New Roman" w:hAnsi="Tahoma" w:cs="Tahoma"/>
          <w:vanish/>
          <w:sz w:val="26"/>
          <w:szCs w:val="26"/>
          <w:lang w:eastAsia="ru-RU"/>
        </w:rPr>
        <w:t xml:space="preserve">Тексты документов всегда доступны в коммерческой версии КонсультантПлюс. </w:t>
      </w:r>
      <w:hyperlink r:id="rId7" w:tgtFrame="_blank" w:history="1">
        <w:r w:rsidRPr="005700F1">
          <w:rPr>
            <w:rFonts w:ascii="Tahoma" w:eastAsia="Times New Roman" w:hAnsi="Tahoma" w:cs="Tahoma"/>
            <w:vanish/>
            <w:color w:val="0000FF"/>
            <w:sz w:val="26"/>
            <w:szCs w:val="26"/>
            <w:u w:val="single"/>
            <w:lang w:eastAsia="ru-RU"/>
          </w:rPr>
          <w:t>Заказать бесплатную демонстрацию</w:t>
        </w:r>
      </w:hyperlink>
      <w:r w:rsidRPr="005700F1">
        <w:rPr>
          <w:rFonts w:ascii="Tahoma" w:eastAsia="Times New Roman" w:hAnsi="Tahoma" w:cs="Tahoma"/>
          <w:vanish/>
          <w:sz w:val="26"/>
          <w:szCs w:val="26"/>
          <w:lang w:eastAsia="ru-RU"/>
        </w:rPr>
        <w:t xml:space="preserve"> или </w:t>
      </w:r>
      <w:hyperlink r:id="rId8" w:tgtFrame="_blank" w:history="1">
        <w:r w:rsidRPr="005700F1">
          <w:rPr>
            <w:rFonts w:ascii="Tahoma" w:eastAsia="Times New Roman" w:hAnsi="Tahoma" w:cs="Tahoma"/>
            <w:vanish/>
            <w:color w:val="0000FF"/>
            <w:sz w:val="26"/>
            <w:szCs w:val="26"/>
            <w:u w:val="single"/>
            <w:lang w:eastAsia="ru-RU"/>
          </w:rPr>
          <w:t>обратиться в региональный центр КонсультантПлюс</w:t>
        </w:r>
      </w:hyperlink>
      <w:r w:rsidRPr="005700F1">
        <w:rPr>
          <w:rFonts w:ascii="Tahoma" w:eastAsia="Times New Roman" w:hAnsi="Tahoma" w:cs="Tahoma"/>
          <w:vanish/>
          <w:sz w:val="26"/>
          <w:szCs w:val="26"/>
          <w:lang w:eastAsia="ru-RU"/>
        </w:rPr>
        <w:t xml:space="preserve">. </w:t>
      </w:r>
    </w:p>
    <w:p w:rsidR="005700F1" w:rsidRPr="005700F1" w:rsidRDefault="005700F1" w:rsidP="005700F1">
      <w:pPr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0"/>
        <w:gridCol w:w="255"/>
      </w:tblGrid>
      <w:tr w:rsidR="005700F1" w:rsidRPr="006A21A7" w:rsidTr="005700F1">
        <w:trPr>
          <w:tblCellSpacing w:w="0" w:type="dxa"/>
        </w:trPr>
        <w:tc>
          <w:tcPr>
            <w:tcW w:w="0" w:type="auto"/>
            <w:hideMark/>
          </w:tcPr>
          <w:p w:rsidR="005700F1" w:rsidRPr="006A21A7" w:rsidRDefault="005700F1" w:rsidP="005700F1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21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  <w:p w:rsidR="005700F1" w:rsidRPr="006A21A7" w:rsidRDefault="005700F1" w:rsidP="005700F1">
            <w:pPr>
              <w:spacing w:after="0" w:line="36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A21A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 </w:t>
            </w:r>
          </w:p>
          <w:p w:rsidR="005700F1" w:rsidRPr="006A21A7" w:rsidRDefault="005700F1" w:rsidP="005700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A21A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МИНИСТЕРСТВО ОБРАЗОВАНИЯ И НАУКИ РОССИЙСКОЙ ФЕДЕРАЦИИ</w:t>
            </w:r>
          </w:p>
          <w:p w:rsidR="005700F1" w:rsidRPr="006A21A7" w:rsidRDefault="005700F1" w:rsidP="005700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A21A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 </w:t>
            </w:r>
          </w:p>
          <w:p w:rsidR="005700F1" w:rsidRPr="006A21A7" w:rsidRDefault="005700F1" w:rsidP="005700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A21A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ФЕДЕРАЛЬНАЯ СЛУЖБА ПО НАДЗОРУ В СФЕРЕ ОБРАЗОВАНИЯ И НАУКИ</w:t>
            </w:r>
          </w:p>
          <w:p w:rsidR="005700F1" w:rsidRPr="006A21A7" w:rsidRDefault="005700F1" w:rsidP="005700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A21A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 </w:t>
            </w:r>
          </w:p>
          <w:p w:rsidR="005700F1" w:rsidRPr="006A21A7" w:rsidRDefault="005700F1" w:rsidP="005700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A21A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ПИСЬМО</w:t>
            </w:r>
          </w:p>
          <w:p w:rsidR="005700F1" w:rsidRPr="006A21A7" w:rsidRDefault="005700F1" w:rsidP="005700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A21A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от 24 марта 2016 г. N 02-133</w:t>
            </w:r>
          </w:p>
          <w:p w:rsidR="005700F1" w:rsidRPr="006A21A7" w:rsidRDefault="005700F1" w:rsidP="005700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A21A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 </w:t>
            </w:r>
          </w:p>
          <w:p w:rsidR="005700F1" w:rsidRPr="006A21A7" w:rsidRDefault="005700F1" w:rsidP="005700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A21A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 НАЛИЧИИ И ИСПОЛЬЗОВАНИИ</w:t>
            </w:r>
          </w:p>
          <w:p w:rsidR="005700F1" w:rsidRPr="006A21A7" w:rsidRDefault="005700F1" w:rsidP="005700F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6A21A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СРЕДСТВ СВЯЗИ В ПУНКТЕ ПРОВЕДЕНИЯ ЭКЗАМЕНОВ</w:t>
            </w:r>
          </w:p>
          <w:p w:rsidR="005700F1" w:rsidRPr="006A21A7" w:rsidRDefault="005700F1" w:rsidP="005700F1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21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  <w:p w:rsidR="005700F1" w:rsidRPr="006A21A7" w:rsidRDefault="005700F1" w:rsidP="005700F1">
            <w:pPr>
              <w:spacing w:after="0"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21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целях </w:t>
            </w:r>
            <w:proofErr w:type="gramStart"/>
            <w:r w:rsidRPr="006A21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предупреждения нарушений процедуры проведения государственной итоговой аттестации</w:t>
            </w:r>
            <w:proofErr w:type="gramEnd"/>
            <w:r w:rsidRPr="006A21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 образовательным программам основного общего образования (далее ГИА-9) и среднего общего образования (далее - ГИА-11) </w:t>
            </w:r>
            <w:proofErr w:type="spellStart"/>
            <w:r w:rsidRPr="006A21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Рособрнадзор</w:t>
            </w:r>
            <w:proofErr w:type="spellEnd"/>
            <w:r w:rsidRPr="006A21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направляет разъяснения в части наличия и использования средств связи в пункте проведения экзаменов &lt;1&gt; (далее - ППЭ).</w:t>
            </w:r>
          </w:p>
          <w:p w:rsidR="005700F1" w:rsidRPr="006A21A7" w:rsidRDefault="005700F1" w:rsidP="005700F1">
            <w:pPr>
              <w:spacing w:after="0"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21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--------------------------------</w:t>
            </w:r>
          </w:p>
          <w:p w:rsidR="005700F1" w:rsidRPr="006A21A7" w:rsidRDefault="005700F1" w:rsidP="005700F1">
            <w:pPr>
              <w:spacing w:after="0"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21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&lt;1&gt; ППЭ - здание (сооружение), которое используется для проведения ГИА. Территорией ППЭ является площадь внутри здания (сооружения) либо части здания (сооружения), отведенная для сдачи ГИА-9 или ГИА-11. Вход в ППЭ при проведении ГИА-11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</w:t>
            </w:r>
          </w:p>
          <w:p w:rsidR="005700F1" w:rsidRPr="006A21A7" w:rsidRDefault="005700F1" w:rsidP="005700F1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21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  <w:p w:rsidR="005700F1" w:rsidRPr="006A21A7" w:rsidRDefault="005700F1" w:rsidP="005700F1">
            <w:pPr>
              <w:spacing w:after="0"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6A21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 соответствии с </w:t>
            </w:r>
            <w:r w:rsidRPr="006A21A7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Порядком</w:t>
            </w:r>
            <w:r w:rsidRPr="006A21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проведения государственной итоговой аттестации по образовательным программам основного общего образования, утвержденным приказом </w:t>
            </w:r>
            <w:proofErr w:type="spellStart"/>
            <w:r w:rsidRPr="006A21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6A21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России от 25.12.2013 N 1394 (зарегистрирован Минюстом России 03.02.2014, регистрационный N 31206), (далее - Порядок ГИА-9), </w:t>
            </w:r>
            <w:r w:rsidRPr="006A21A7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Порядком</w:t>
            </w:r>
            <w:r w:rsidRPr="006A21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проведения государственной итоговой аттестации по образовательным программам среднего общего образования, утвержденным приказом </w:t>
            </w:r>
            <w:proofErr w:type="spellStart"/>
            <w:r w:rsidRPr="006A21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6A21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России от 26.12.2013 N 1400 (зарегистрирован Минюстом России 03.02.2014, регистрационный N 31205), (далее - Порядок</w:t>
            </w:r>
            <w:proofErr w:type="gramEnd"/>
            <w:r w:rsidRPr="006A21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A21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ГИА-11) и методическими документами, рекомендуемыми к использованию при организации и проведении ГИА-9 и ГИА-11 в 2016 году, в день проведения экзамена в ППЭ запрещается иметь при себе средства связи следующим лицам:</w:t>
            </w:r>
            <w:proofErr w:type="gramEnd"/>
          </w:p>
          <w:p w:rsidR="005700F1" w:rsidRPr="006A21A7" w:rsidRDefault="005700F1" w:rsidP="005700F1">
            <w:pPr>
              <w:spacing w:after="0"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21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а) обучающимся, выпускникам прошлых лет (далее вместе - участники ГИА-9 и ГИА-11):</w:t>
            </w:r>
          </w:p>
          <w:p w:rsidR="005700F1" w:rsidRPr="006A21A7" w:rsidRDefault="005700F1" w:rsidP="005700F1">
            <w:pPr>
              <w:spacing w:after="0"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21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б) организаторам в аудитории и вне аудиторий ППЭ:</w:t>
            </w:r>
          </w:p>
          <w:p w:rsidR="005700F1" w:rsidRPr="006A21A7" w:rsidRDefault="005700F1" w:rsidP="005700F1">
            <w:pPr>
              <w:spacing w:after="0"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21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в) ассистентам, оказывающим необходимую техническую помощь лицам, указанным в </w:t>
            </w:r>
            <w:r w:rsidRPr="006A21A7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п. 34</w:t>
            </w:r>
            <w:r w:rsidRPr="006A21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Порядка ГИА-9 и </w:t>
            </w:r>
            <w:r w:rsidRPr="006A21A7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п. 37</w:t>
            </w:r>
            <w:r w:rsidRPr="006A21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Порядка ГИА-11;</w:t>
            </w:r>
          </w:p>
          <w:p w:rsidR="005700F1" w:rsidRPr="006A21A7" w:rsidRDefault="005700F1" w:rsidP="005700F1">
            <w:pPr>
              <w:spacing w:after="0"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21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г) техническим специалистам;</w:t>
            </w:r>
          </w:p>
          <w:p w:rsidR="005700F1" w:rsidRPr="006A21A7" w:rsidRDefault="005700F1" w:rsidP="005700F1">
            <w:pPr>
              <w:spacing w:after="0"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21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д) медицинским работникам;</w:t>
            </w:r>
          </w:p>
          <w:p w:rsidR="005700F1" w:rsidRPr="006A21A7" w:rsidRDefault="005700F1" w:rsidP="005700F1">
            <w:pPr>
              <w:spacing w:after="0"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21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е) специалистам по проведению инструктажа и обеспечению лабораторных работ при проведении ГИА-9.</w:t>
            </w:r>
          </w:p>
          <w:p w:rsidR="005700F1" w:rsidRPr="006A21A7" w:rsidRDefault="005700F1" w:rsidP="005700F1">
            <w:pPr>
              <w:spacing w:after="0"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21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Согласно </w:t>
            </w:r>
            <w:r w:rsidRPr="006A21A7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Порядку ГИА-9</w:t>
            </w:r>
            <w:r w:rsidRPr="006A21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</w:t>
            </w:r>
            <w:r w:rsidRPr="006A21A7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Порядку ГИА-11</w:t>
            </w:r>
            <w:r w:rsidRPr="006A21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здании (комплексе зданий), где </w:t>
            </w:r>
            <w:proofErr w:type="gramStart"/>
            <w:r w:rsidRPr="006A21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расположен</w:t>
            </w:r>
            <w:proofErr w:type="gramEnd"/>
            <w:r w:rsidRPr="006A21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ППЭ, до входа в ППЭ выделяются места для хранения личных вещей указанных выше лиц. Участники экзаменов, а также лица, привлекаемые к проведению ГИА-9 и ГИА-11 в ППЭ, оставляют личные вещи, в том числе средства связи, в специально выделенных местах для хранения личных вещей.</w:t>
            </w:r>
          </w:p>
          <w:p w:rsidR="005700F1" w:rsidRPr="006A21A7" w:rsidRDefault="005700F1" w:rsidP="005700F1">
            <w:pPr>
              <w:spacing w:after="0"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21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день проведения экзамена в ППЭ вправе иметь при себе средства связи только определенная категория лиц, привлекаемых к проведению ГИА-9 и ГИА-11:</w:t>
            </w:r>
          </w:p>
          <w:p w:rsidR="005700F1" w:rsidRPr="006A21A7" w:rsidRDefault="005700F1" w:rsidP="005700F1">
            <w:pPr>
              <w:spacing w:after="0"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21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а) руководитель ППЭ:</w:t>
            </w:r>
          </w:p>
          <w:p w:rsidR="005700F1" w:rsidRPr="006A21A7" w:rsidRDefault="005700F1" w:rsidP="005700F1">
            <w:pPr>
              <w:spacing w:after="0"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21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б) члены государственной экзаменационной комиссии субъекта Российской Федерации (далее - ГЭК) при проведении ГИА-11;</w:t>
            </w:r>
          </w:p>
          <w:p w:rsidR="005700F1" w:rsidRPr="006A21A7" w:rsidRDefault="005700F1" w:rsidP="005700F1">
            <w:pPr>
              <w:spacing w:after="0"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21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в) уполномоченные представители ГЭК при проведении ГИА-9;</w:t>
            </w:r>
          </w:p>
          <w:p w:rsidR="005700F1" w:rsidRPr="006A21A7" w:rsidRDefault="005700F1" w:rsidP="005700F1">
            <w:pPr>
              <w:spacing w:after="0"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21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г) руководитель организации, в помещениях которой организован ППЭ, или уполномоченное им лицо;</w:t>
            </w:r>
          </w:p>
          <w:p w:rsidR="005700F1" w:rsidRPr="006A21A7" w:rsidRDefault="005700F1" w:rsidP="005700F1">
            <w:pPr>
              <w:spacing w:after="0"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21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д) сотрудники, осуществляющие охрану правопорядка, и (или) сотрудники органов внутренних дел (полиции);</w:t>
            </w:r>
          </w:p>
          <w:p w:rsidR="005700F1" w:rsidRPr="006A21A7" w:rsidRDefault="005700F1" w:rsidP="005700F1">
            <w:pPr>
              <w:spacing w:after="0"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21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е) представители средств массовой информации;</w:t>
            </w:r>
          </w:p>
          <w:p w:rsidR="005700F1" w:rsidRPr="006A21A7" w:rsidRDefault="005700F1" w:rsidP="005700F1">
            <w:pPr>
              <w:spacing w:after="0"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21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ж) общественные наблюдатели, аккредитованные в установленном порядке;</w:t>
            </w:r>
          </w:p>
          <w:p w:rsidR="005700F1" w:rsidRPr="006A21A7" w:rsidRDefault="005700F1" w:rsidP="005700F1">
            <w:pPr>
              <w:spacing w:after="0"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21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з) должностные лица </w:t>
            </w:r>
            <w:proofErr w:type="spellStart"/>
            <w:r w:rsidRPr="006A21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Рособрнадзора</w:t>
            </w:r>
            <w:proofErr w:type="spellEnd"/>
            <w:r w:rsidRPr="006A21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органа исполнительной власти субъекта Российской Федерации, осуществляющего переданные полномочия Российской Федерации в сфере образования.</w:t>
            </w:r>
          </w:p>
          <w:p w:rsidR="005700F1" w:rsidRPr="006A21A7" w:rsidRDefault="005700F1" w:rsidP="005700F1">
            <w:pPr>
              <w:spacing w:after="0"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21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Перечисленные выше лица имеют право использовать средства связи только в Штабе ППЭ и только в связи со служебной необходимостью.</w:t>
            </w:r>
          </w:p>
          <w:p w:rsidR="005700F1" w:rsidRPr="006A21A7" w:rsidRDefault="005700F1" w:rsidP="005700F1">
            <w:pPr>
              <w:spacing w:after="0"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21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Настоящие разъяснения необходимо довести до всех категорий лиц, привлекаемых к проведению ГИА-9 и ГИА-11 в ППЭ.</w:t>
            </w:r>
          </w:p>
          <w:p w:rsidR="005700F1" w:rsidRPr="006A21A7" w:rsidRDefault="005700F1" w:rsidP="005700F1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21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  <w:p w:rsidR="005700F1" w:rsidRPr="006A21A7" w:rsidRDefault="005700F1" w:rsidP="005700F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21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А.А.МУЗАЕВ</w:t>
            </w:r>
          </w:p>
          <w:p w:rsidR="005700F1" w:rsidRPr="006A21A7" w:rsidRDefault="005700F1" w:rsidP="005700F1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21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  <w:p w:rsidR="005700F1" w:rsidRPr="006A21A7" w:rsidRDefault="005700F1" w:rsidP="005700F1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21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  <w:p w:rsidR="005700F1" w:rsidRPr="006A21A7" w:rsidRDefault="006A21A7" w:rsidP="005700F1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A21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pict>
                <v:rect id="_x0000_i1031" style="width:0;height:1.5pt" o:hralign="center" o:hrstd="t" o:hrnoshade="t" o:hr="t" fillcolor="black" stroked="f"/>
              </w:pic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50"/>
              <w:gridCol w:w="4550"/>
            </w:tblGrid>
            <w:tr w:rsidR="005700F1" w:rsidRPr="006A21A7" w:rsidTr="006A21A7">
              <w:trPr>
                <w:trHeight w:val="900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5700F1" w:rsidRPr="006A21A7" w:rsidRDefault="005700F1" w:rsidP="005700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700F1" w:rsidRPr="006A21A7" w:rsidTr="006A21A7">
              <w:trPr>
                <w:trHeight w:val="225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5700F1" w:rsidRPr="006A21A7" w:rsidRDefault="005700F1" w:rsidP="005700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"/>
                      <w:szCs w:val="2"/>
                      <w:lang w:eastAsia="ru-RU"/>
                    </w:rPr>
                  </w:pPr>
                </w:p>
              </w:tc>
            </w:tr>
            <w:tr w:rsidR="005700F1" w:rsidRPr="006A21A7" w:rsidTr="006A21A7">
              <w:trPr>
                <w:tblCellSpacing w:w="0" w:type="dxa"/>
              </w:trPr>
              <w:tc>
                <w:tcPr>
                  <w:tcW w:w="2500" w:type="pct"/>
                  <w:vAlign w:val="center"/>
                </w:tcPr>
                <w:p w:rsidR="005700F1" w:rsidRPr="006A21A7" w:rsidRDefault="005700F1" w:rsidP="005700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5700F1" w:rsidRPr="006A21A7" w:rsidRDefault="005700F1" w:rsidP="005700F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700F1" w:rsidRPr="006A21A7" w:rsidRDefault="005700F1" w:rsidP="005700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55" w:type="dxa"/>
            <w:vAlign w:val="center"/>
            <w:hideMark/>
          </w:tcPr>
          <w:p w:rsidR="005700F1" w:rsidRPr="006A21A7" w:rsidRDefault="005700F1" w:rsidP="005700F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5700F1" w:rsidRDefault="005700F1" w:rsidP="005700F1">
      <w:pPr>
        <w:pStyle w:val="revann"/>
        <w:rPr>
          <w:rFonts w:ascii="Helvetica" w:hAnsi="Helvetica" w:cs="Helvetica"/>
        </w:rPr>
      </w:pPr>
      <w:r>
        <w:rPr>
          <w:rFonts w:ascii="Helvetica" w:hAnsi="Helvetica" w:cs="Helvetica"/>
        </w:rPr>
        <w:lastRenderedPageBreak/>
        <w:t xml:space="preserve">В пункте проведения государственной итоговой аттестации иметь при себе и использовать средства связи разрешается только ограниченному кругу лиц </w:t>
      </w:r>
    </w:p>
    <w:p w:rsidR="005700F1" w:rsidRDefault="005700F1" w:rsidP="005700F1">
      <w:pPr>
        <w:pStyle w:val="a4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В соответствии с Порядками проведения ГИА-9 и ГИА-11, а также методическими документами, в день проведения экзамена в пункте проведения экзамена (ППЭ) запрещается иметь при себе средства связи следующим лицам: </w:t>
      </w:r>
    </w:p>
    <w:p w:rsidR="005700F1" w:rsidRDefault="005700F1" w:rsidP="005700F1">
      <w:pPr>
        <w:pStyle w:val="a4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- обучающимся, выпускникам прошлых лет (участники ГИА-9 и ГИА-11); </w:t>
      </w:r>
    </w:p>
    <w:p w:rsidR="005700F1" w:rsidRDefault="005700F1" w:rsidP="005700F1">
      <w:pPr>
        <w:pStyle w:val="a4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- организаторам в аудитории и вне аудиторий ППЭ; </w:t>
      </w:r>
    </w:p>
    <w:p w:rsidR="005700F1" w:rsidRDefault="005700F1" w:rsidP="005700F1">
      <w:pPr>
        <w:pStyle w:val="a4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- ассистентам, оказывающим необходимую техническую помощь лицам, указанным в п. 34 Порядка ГИА-9 и п. 37 Порядка ГИА-11; </w:t>
      </w:r>
    </w:p>
    <w:p w:rsidR="005700F1" w:rsidRDefault="005700F1" w:rsidP="005700F1">
      <w:pPr>
        <w:pStyle w:val="a4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- техническим специалистам; </w:t>
      </w:r>
    </w:p>
    <w:p w:rsidR="005700F1" w:rsidRDefault="005700F1" w:rsidP="005700F1">
      <w:pPr>
        <w:pStyle w:val="a4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- медицинским работникам; </w:t>
      </w:r>
    </w:p>
    <w:p w:rsidR="005700F1" w:rsidRDefault="005700F1" w:rsidP="005700F1">
      <w:pPr>
        <w:pStyle w:val="a4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- специалистам по проведению инструктажа и обеспечению лабораторных работ при проведении ГИА-9. </w:t>
      </w:r>
    </w:p>
    <w:p w:rsidR="005700F1" w:rsidRDefault="005700F1" w:rsidP="005700F1">
      <w:pPr>
        <w:pStyle w:val="a4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Участники экзаменов, а также лица, привлекаемые к проведению ГИА-9 и ГИА-11 в ППЭ, оставляют средства связи в специально выделенных местах для хранения личных вещей. </w:t>
      </w:r>
    </w:p>
    <w:p w:rsidR="005700F1" w:rsidRDefault="005700F1" w:rsidP="005700F1">
      <w:pPr>
        <w:pStyle w:val="a4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В день проведения экзамена в ППЭ вправе иметь при себе средства связи только определенная категория лиц, привлекаемых к проведению ГИА-9 и ГИА-11: </w:t>
      </w:r>
    </w:p>
    <w:p w:rsidR="005700F1" w:rsidRDefault="005700F1" w:rsidP="005700F1">
      <w:pPr>
        <w:pStyle w:val="a4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- руководитель ППЭ; </w:t>
      </w:r>
    </w:p>
    <w:p w:rsidR="005700F1" w:rsidRDefault="005700F1" w:rsidP="005700F1">
      <w:pPr>
        <w:pStyle w:val="a4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- члены государственной экзаменационной комиссии субъекта РФ при проведении ГИА-11; </w:t>
      </w:r>
    </w:p>
    <w:p w:rsidR="005700F1" w:rsidRDefault="005700F1" w:rsidP="005700F1">
      <w:pPr>
        <w:pStyle w:val="a4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- уполномоченные представители ГЭК при проведении ГИА-9; </w:t>
      </w:r>
    </w:p>
    <w:p w:rsidR="005700F1" w:rsidRDefault="005700F1" w:rsidP="005700F1">
      <w:pPr>
        <w:pStyle w:val="a4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- руководитель организации, в помещениях которой организован ППЭ, или уполномоченное им лицо; </w:t>
      </w:r>
    </w:p>
    <w:p w:rsidR="005700F1" w:rsidRDefault="005700F1" w:rsidP="005700F1">
      <w:pPr>
        <w:pStyle w:val="a4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- сотрудники, осуществляющие охрану правопорядка, и (или) сотрудники органов внутренних дел (полиции); </w:t>
      </w:r>
    </w:p>
    <w:p w:rsidR="005700F1" w:rsidRDefault="005700F1" w:rsidP="005700F1">
      <w:pPr>
        <w:pStyle w:val="a4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- представители средств массовой информации; </w:t>
      </w:r>
    </w:p>
    <w:p w:rsidR="005700F1" w:rsidRDefault="005700F1" w:rsidP="005700F1">
      <w:pPr>
        <w:pStyle w:val="a4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- общественные наблюдатели, аккредитованные в установленном порядке; </w:t>
      </w:r>
    </w:p>
    <w:p w:rsidR="005700F1" w:rsidRDefault="005700F1" w:rsidP="005700F1">
      <w:pPr>
        <w:pStyle w:val="a4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- должностные лица </w:t>
      </w:r>
      <w:proofErr w:type="spellStart"/>
      <w:r>
        <w:rPr>
          <w:rFonts w:ascii="Helvetica" w:hAnsi="Helvetica" w:cs="Helvetica"/>
        </w:rPr>
        <w:t>Рособрнадзора</w:t>
      </w:r>
      <w:proofErr w:type="spellEnd"/>
      <w:r>
        <w:rPr>
          <w:rFonts w:ascii="Helvetica" w:hAnsi="Helvetica" w:cs="Helvetica"/>
        </w:rPr>
        <w:t xml:space="preserve"> и органа исполнительной власти субъекта РФ в сфере образования. </w:t>
      </w:r>
    </w:p>
    <w:p w:rsidR="005700F1" w:rsidRDefault="005700F1" w:rsidP="005700F1">
      <w:pPr>
        <w:pStyle w:val="a4"/>
        <w:rPr>
          <w:rFonts w:ascii="Helvetica" w:hAnsi="Helvetica" w:cs="Helvetica"/>
        </w:rPr>
      </w:pPr>
      <w:r>
        <w:rPr>
          <w:rFonts w:ascii="Helvetica" w:hAnsi="Helvetica" w:cs="Helvetica"/>
        </w:rPr>
        <w:t>Перечисленные выше лица имеют право использовать средства связи только в Штабе ППЭ и только в связи со служебной необходимостью.</w:t>
      </w:r>
    </w:p>
    <w:p w:rsidR="004B6F41" w:rsidRDefault="006A21A7"/>
    <w:sectPr w:rsidR="004B6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26556"/>
    <w:multiLevelType w:val="multilevel"/>
    <w:tmpl w:val="CACEF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AB0"/>
    <w:rsid w:val="00492AB0"/>
    <w:rsid w:val="005700F1"/>
    <w:rsid w:val="00587063"/>
    <w:rsid w:val="006A21A7"/>
    <w:rsid w:val="00E0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00F1"/>
    <w:rPr>
      <w:color w:val="0000FF"/>
      <w:u w:val="single"/>
    </w:rPr>
  </w:style>
  <w:style w:type="character" w:customStyle="1" w:styleId="docaccessactnever">
    <w:name w:val="docaccess_act_never"/>
    <w:basedOn w:val="a0"/>
    <w:rsid w:val="005700F1"/>
  </w:style>
  <w:style w:type="character" w:customStyle="1" w:styleId="not">
    <w:name w:val="not"/>
    <w:basedOn w:val="a0"/>
    <w:rsid w:val="005700F1"/>
  </w:style>
  <w:style w:type="character" w:customStyle="1" w:styleId="docaccessactemail">
    <w:name w:val="docaccess_act_email"/>
    <w:basedOn w:val="a0"/>
    <w:rsid w:val="005700F1"/>
  </w:style>
  <w:style w:type="character" w:customStyle="1" w:styleId="boldff">
    <w:name w:val="boldff"/>
    <w:basedOn w:val="a0"/>
    <w:rsid w:val="005700F1"/>
  </w:style>
  <w:style w:type="character" w:customStyle="1" w:styleId="iline1">
    <w:name w:val="iline1"/>
    <w:basedOn w:val="a0"/>
    <w:rsid w:val="005700F1"/>
    <w:rPr>
      <w:rFonts w:ascii="Times New Roman" w:hAnsi="Times New Roman" w:cs="Times New Roman" w:hint="default"/>
      <w:sz w:val="24"/>
      <w:szCs w:val="24"/>
      <w:bdr w:val="single" w:sz="6" w:space="0" w:color="A5A5A5" w:frame="1"/>
      <w:shd w:val="clear" w:color="auto" w:fill="FFFFD9"/>
    </w:rPr>
  </w:style>
  <w:style w:type="character" w:customStyle="1" w:styleId="eline1">
    <w:name w:val="eline1"/>
    <w:basedOn w:val="a0"/>
    <w:rsid w:val="005700F1"/>
    <w:rPr>
      <w:rFonts w:ascii="Times New Roman" w:hAnsi="Times New Roman" w:cs="Times New Roman" w:hint="default"/>
      <w:sz w:val="24"/>
      <w:szCs w:val="24"/>
      <w:bdr w:val="single" w:sz="6" w:space="0" w:color="C19999" w:frame="1"/>
      <w:shd w:val="clear" w:color="auto" w:fill="FACDCD"/>
    </w:rPr>
  </w:style>
  <w:style w:type="character" w:customStyle="1" w:styleId="doctitle1">
    <w:name w:val="doctitle1"/>
    <w:basedOn w:val="a0"/>
    <w:rsid w:val="005700F1"/>
    <w:rPr>
      <w:rFonts w:ascii="Arial" w:hAnsi="Arial" w:cs="Arial" w:hint="default"/>
      <w:sz w:val="18"/>
      <w:szCs w:val="18"/>
    </w:rPr>
  </w:style>
  <w:style w:type="character" w:customStyle="1" w:styleId="blk6">
    <w:name w:val="blk6"/>
    <w:basedOn w:val="a0"/>
    <w:rsid w:val="005700F1"/>
    <w:rPr>
      <w:vanish w:val="0"/>
      <w:webHidden w:val="0"/>
      <w:specVanish w:val="0"/>
    </w:rPr>
  </w:style>
  <w:style w:type="paragraph" w:customStyle="1" w:styleId="revann">
    <w:name w:val="rev_ann"/>
    <w:basedOn w:val="a"/>
    <w:rsid w:val="00570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70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00F1"/>
    <w:rPr>
      <w:color w:val="0000FF"/>
      <w:u w:val="single"/>
    </w:rPr>
  </w:style>
  <w:style w:type="character" w:customStyle="1" w:styleId="docaccessactnever">
    <w:name w:val="docaccess_act_never"/>
    <w:basedOn w:val="a0"/>
    <w:rsid w:val="005700F1"/>
  </w:style>
  <w:style w:type="character" w:customStyle="1" w:styleId="not">
    <w:name w:val="not"/>
    <w:basedOn w:val="a0"/>
    <w:rsid w:val="005700F1"/>
  </w:style>
  <w:style w:type="character" w:customStyle="1" w:styleId="docaccessactemail">
    <w:name w:val="docaccess_act_email"/>
    <w:basedOn w:val="a0"/>
    <w:rsid w:val="005700F1"/>
  </w:style>
  <w:style w:type="character" w:customStyle="1" w:styleId="boldff">
    <w:name w:val="boldff"/>
    <w:basedOn w:val="a0"/>
    <w:rsid w:val="005700F1"/>
  </w:style>
  <w:style w:type="character" w:customStyle="1" w:styleId="iline1">
    <w:name w:val="iline1"/>
    <w:basedOn w:val="a0"/>
    <w:rsid w:val="005700F1"/>
    <w:rPr>
      <w:rFonts w:ascii="Times New Roman" w:hAnsi="Times New Roman" w:cs="Times New Roman" w:hint="default"/>
      <w:sz w:val="24"/>
      <w:szCs w:val="24"/>
      <w:bdr w:val="single" w:sz="6" w:space="0" w:color="A5A5A5" w:frame="1"/>
      <w:shd w:val="clear" w:color="auto" w:fill="FFFFD9"/>
    </w:rPr>
  </w:style>
  <w:style w:type="character" w:customStyle="1" w:styleId="eline1">
    <w:name w:val="eline1"/>
    <w:basedOn w:val="a0"/>
    <w:rsid w:val="005700F1"/>
    <w:rPr>
      <w:rFonts w:ascii="Times New Roman" w:hAnsi="Times New Roman" w:cs="Times New Roman" w:hint="default"/>
      <w:sz w:val="24"/>
      <w:szCs w:val="24"/>
      <w:bdr w:val="single" w:sz="6" w:space="0" w:color="C19999" w:frame="1"/>
      <w:shd w:val="clear" w:color="auto" w:fill="FACDCD"/>
    </w:rPr>
  </w:style>
  <w:style w:type="character" w:customStyle="1" w:styleId="doctitle1">
    <w:name w:val="doctitle1"/>
    <w:basedOn w:val="a0"/>
    <w:rsid w:val="005700F1"/>
    <w:rPr>
      <w:rFonts w:ascii="Arial" w:hAnsi="Arial" w:cs="Arial" w:hint="default"/>
      <w:sz w:val="18"/>
      <w:szCs w:val="18"/>
    </w:rPr>
  </w:style>
  <w:style w:type="character" w:customStyle="1" w:styleId="blk6">
    <w:name w:val="blk6"/>
    <w:basedOn w:val="a0"/>
    <w:rsid w:val="005700F1"/>
    <w:rPr>
      <w:vanish w:val="0"/>
      <w:webHidden w:val="0"/>
      <w:specVanish w:val="0"/>
    </w:rPr>
  </w:style>
  <w:style w:type="paragraph" w:customStyle="1" w:styleId="revann">
    <w:name w:val="rev_ann"/>
    <w:basedOn w:val="a"/>
    <w:rsid w:val="00570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70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0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84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42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1947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12" w:space="19" w:color="696DB4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83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48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73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25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6437239">
                  <w:marLeft w:val="0"/>
                  <w:marRight w:val="0"/>
                  <w:marTop w:val="30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039101">
                      <w:marLeft w:val="240"/>
                      <w:marRight w:val="42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7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53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3309613">
                  <w:marLeft w:val="0"/>
                  <w:marRight w:val="0"/>
                  <w:marTop w:val="30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4557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4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797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799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9075">
                  <w:marLeft w:val="0"/>
                  <w:marRight w:val="0"/>
                  <w:marTop w:val="0"/>
                  <w:marBottom w:val="60"/>
                  <w:divBdr>
                    <w:top w:val="single" w:sz="6" w:space="0" w:color="78786E"/>
                    <w:left w:val="single" w:sz="6" w:space="0" w:color="78786E"/>
                    <w:bottom w:val="single" w:sz="6" w:space="0" w:color="78786E"/>
                    <w:right w:val="single" w:sz="6" w:space="0" w:color="78786E"/>
                  </w:divBdr>
                  <w:divsChild>
                    <w:div w:id="94353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2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50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2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21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867425">
              <w:marLeft w:val="0"/>
              <w:marRight w:val="0"/>
              <w:marTop w:val="0"/>
              <w:marBottom w:val="0"/>
              <w:divBdr>
                <w:top w:val="single" w:sz="6" w:space="0" w:color="C19999"/>
                <w:left w:val="single" w:sz="6" w:space="0" w:color="C19999"/>
                <w:bottom w:val="single" w:sz="6" w:space="0" w:color="C19999"/>
                <w:right w:val="single" w:sz="6" w:space="0" w:color="C19999"/>
              </w:divBdr>
            </w:div>
            <w:div w:id="211805799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3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37728">
              <w:marLeft w:val="0"/>
              <w:marRight w:val="2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99317">
                  <w:marLeft w:val="0"/>
                  <w:marRight w:val="0"/>
                  <w:marTop w:val="0"/>
                  <w:marBottom w:val="0"/>
                  <w:divBdr>
                    <w:top w:val="single" w:sz="6" w:space="0" w:color="80808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9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4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5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26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8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9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0466699">
              <w:marLeft w:val="75"/>
              <w:marRight w:val="75"/>
              <w:marTop w:val="75"/>
              <w:marBottom w:val="75"/>
              <w:divBdr>
                <w:top w:val="single" w:sz="6" w:space="1" w:color="9AB1C5"/>
                <w:left w:val="single" w:sz="6" w:space="1" w:color="9AB1C5"/>
                <w:bottom w:val="single" w:sz="6" w:space="1" w:color="9AB1C5"/>
                <w:right w:val="single" w:sz="6" w:space="1" w:color="9AB1C5"/>
              </w:divBdr>
            </w:div>
            <w:div w:id="32913713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single" w:sz="6" w:space="0" w:color="808080"/>
                <w:right w:val="none" w:sz="0" w:space="0" w:color="auto"/>
              </w:divBdr>
            </w:div>
            <w:div w:id="33680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8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715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2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about/company/structure/ric/?utm_source=online;utm_medium=order;utm_content=ric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about/purchase/demo/show/?utm_source=online;utm_medium=order;utm_content=demo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online/raspisani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966</Words>
  <Characters>5512</Characters>
  <Application>Microsoft Office Word</Application>
  <DocSecurity>0</DocSecurity>
  <Lines>45</Lines>
  <Paragraphs>12</Paragraphs>
  <ScaleCrop>false</ScaleCrop>
  <Company/>
  <LinksUpToDate>false</LinksUpToDate>
  <CharactersWithSpaces>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2016-03-25T12:00:00Z</dcterms:created>
  <dcterms:modified xsi:type="dcterms:W3CDTF">2016-03-25T12:04:00Z</dcterms:modified>
</cp:coreProperties>
</file>